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E7" w:rsidRDefault="007B65E7" w:rsidP="007B65E7">
      <w:pPr>
        <w:pStyle w:val="a0"/>
        <w:jc w:val="left"/>
        <w:rPr>
          <w:rFonts w:ascii="仿宋" w:eastAsia="仿宋" w:hAnsi="仿宋" w:cs="仿宋"/>
          <w:b/>
          <w:bCs/>
          <w:sz w:val="2"/>
          <w:szCs w:val="2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7B65E7" w:rsidRDefault="007B65E7" w:rsidP="007B65E7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培训课程安排：笔试课程表一</w:t>
      </w:r>
    </w:p>
    <w:p w:rsidR="007B65E7" w:rsidRPr="007B65E7" w:rsidRDefault="007B65E7" w:rsidP="007B65E7">
      <w:pPr>
        <w:pStyle w:val="a0"/>
        <w:rPr>
          <w:rFonts w:hint="eastAsia"/>
        </w:rPr>
      </w:pPr>
    </w:p>
    <w:tbl>
      <w:tblPr>
        <w:tblW w:w="4979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13"/>
        <w:gridCol w:w="2751"/>
        <w:gridCol w:w="1647"/>
      </w:tblGrid>
      <w:tr w:rsidR="007B65E7" w:rsidTr="007B2349">
        <w:trPr>
          <w:trHeight w:val="56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上课时间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授课内容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授课类型</w:t>
            </w: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2023年7月22号（周六）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考试流程介绍及考试体系分享</w:t>
            </w:r>
          </w:p>
          <w:p w:rsidR="007B65E7" w:rsidRDefault="007B65E7" w:rsidP="007B2349">
            <w:pPr>
              <w:widowControl/>
              <w:ind w:firstLineChars="250" w:firstLine="527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（08:30-11:40）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线下或线上</w:t>
            </w: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2023年7月28号（周五）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汉语教学基础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（19:00-20:30）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3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2023年7月29号（周六）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汉语教学基础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4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2023年8月04号（周五）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汉语教学基础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（19:00-20:30）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5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2023年8月05号（周六）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标准二汉语教学方法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6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2023年8月11号（周五）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标准二汉语教学方法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（19:00-20:30）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7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2023年8月12号（周六）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三教学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组织及课堂管理（08:30-11:40）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8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2023年8月18号（周五）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三教学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组织及课堂管理（19:00-20:30）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9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2023年8月19号（周六）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标准四中华文化与跨文化交际（09:00-16:40）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10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2023年8月26号（周六）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标准五职业道德与专业发展（09:00-16:40）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7B65E7" w:rsidTr="007B2349">
        <w:trPr>
          <w:trHeight w:val="45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11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2023年9月02号（周六）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真题测试及解析</w:t>
            </w:r>
          </w:p>
          <w:p w:rsidR="007B65E7" w:rsidRDefault="007B65E7" w:rsidP="007B2349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7B65E7" w:rsidTr="007B2349">
        <w:trPr>
          <w:trHeight w:val="45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12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2023年9月09号（周六）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真题测试及解析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7B65E7" w:rsidTr="007B2349">
        <w:trPr>
          <w:trHeight w:val="2563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7B65E7" w:rsidRDefault="007B65E7" w:rsidP="007B2349">
            <w:pPr>
              <w:pStyle w:val="a4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若任课教师因特殊原因（如出国、开会、生病等）不能上课时，相关教师将做调整。</w:t>
            </w:r>
          </w:p>
          <w:p w:rsidR="007B65E7" w:rsidRDefault="007B65E7" w:rsidP="007B2349">
            <w:pPr>
              <w:pStyle w:val="a4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上课地点：山东师范大学教学三楼6层（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网课直接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在线上）</w:t>
            </w:r>
          </w:p>
          <w:p w:rsidR="007B65E7" w:rsidRDefault="007B65E7" w:rsidP="007B2349">
            <w:pPr>
              <w:pStyle w:val="a4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    青岛大学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浩研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教学楼（研究生院）9层</w:t>
            </w:r>
          </w:p>
          <w:p w:rsidR="007B65E7" w:rsidRDefault="007B65E7" w:rsidP="007B2349">
            <w:pPr>
              <w:pStyle w:val="a4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3、联系方式：刘老师 0531-86182860   13793159903   </w:t>
            </w:r>
          </w:p>
          <w:p w:rsidR="007B65E7" w:rsidRDefault="007B65E7" w:rsidP="007B2349">
            <w:pPr>
              <w:pStyle w:val="a4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    马老师 0532-85951547   18660290336   </w:t>
            </w:r>
          </w:p>
          <w:p w:rsidR="007B65E7" w:rsidRDefault="007B65E7" w:rsidP="007B2349">
            <w:pPr>
              <w:pStyle w:val="a4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楷体" w:eastAsia="仿宋" w:hAnsi="楷体" w:cs="华文细黑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网课请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提前下载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classin</w:t>
            </w:r>
            <w:proofErr w:type="spellEnd"/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及腾讯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会议，为方便互动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进入请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实名。</w:t>
            </w:r>
          </w:p>
        </w:tc>
      </w:tr>
    </w:tbl>
    <w:p w:rsidR="007B65E7" w:rsidRDefault="007B65E7" w:rsidP="007B65E7">
      <w:pPr>
        <w:pStyle w:val="a0"/>
      </w:pPr>
    </w:p>
    <w:p w:rsidR="007B65E7" w:rsidRDefault="007B65E7" w:rsidP="007B65E7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7B65E7" w:rsidRDefault="007B65E7" w:rsidP="007B65E7">
      <w:pPr>
        <w:jc w:val="center"/>
        <w:rPr>
          <w:rFonts w:ascii="楷体" w:eastAsia="楷体" w:hAnsi="楷体" w:cs="华文细黑"/>
          <w:b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培训课程安排：笔试课程表二</w:t>
      </w:r>
      <w:r>
        <w:rPr>
          <w:rFonts w:ascii="楷体" w:eastAsia="楷体" w:hAnsi="楷体" w:cs="华文细黑" w:hint="eastAsia"/>
          <w:b/>
          <w:color w:val="000000"/>
          <w:sz w:val="36"/>
          <w:szCs w:val="36"/>
        </w:rPr>
        <w:t xml:space="preserve"> </w:t>
      </w:r>
    </w:p>
    <w:p w:rsidR="007B65E7" w:rsidRPr="007B65E7" w:rsidRDefault="007B65E7" w:rsidP="007B65E7">
      <w:pPr>
        <w:pStyle w:val="a0"/>
        <w:rPr>
          <w:rFonts w:hint="eastAsia"/>
        </w:rPr>
      </w:pPr>
    </w:p>
    <w:tbl>
      <w:tblPr>
        <w:tblpPr w:leftFromText="180" w:rightFromText="180" w:vertAnchor="text" w:tblpXSpec="center" w:tblpY="1"/>
        <w:tblOverlap w:val="never"/>
        <w:tblW w:w="4979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14"/>
        <w:gridCol w:w="2753"/>
        <w:gridCol w:w="1644"/>
      </w:tblGrid>
      <w:tr w:rsidR="007B65E7" w:rsidTr="007B2349">
        <w:trPr>
          <w:trHeight w:val="56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上课时间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授课内容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授课类型</w:t>
            </w: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2023年7月31号（周一）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考试流程介绍及考试体系分享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线下或线上</w:t>
            </w: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2023年8月01号（周二）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>汉语教学基础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3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2023年8月02号（周三）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>汉语教学基础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4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2023年8月03号（周四）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标准二汉语教学方法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5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2023年8月04号（周五）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标准二汉语教学方法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6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2023年8月07号（周一）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三教学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>组织及课堂管理（08:30-11:40）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7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2023年8月08号（周二）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三教学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>组织及课堂管理（08:30-11:40）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8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2023年8月09号（周三）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标准四中华文化与跨文化交际（08:30-11:40）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9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2023年8月10号（周四）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标准五职业道德与专业发展（08:30-11:40）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10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2023年8月11号（周五）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真题测试及解析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</w:tbl>
    <w:p w:rsidR="007B65E7" w:rsidRDefault="007B65E7" w:rsidP="007B65E7">
      <w:pPr>
        <w:pStyle w:val="a4"/>
        <w:widowControl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若任课教师因特殊原因（如出国、开会、生病等）不能上课时，相关教师将做调整。</w:t>
      </w:r>
    </w:p>
    <w:p w:rsidR="007B65E7" w:rsidRDefault="007B65E7" w:rsidP="007B65E7">
      <w:pPr>
        <w:pStyle w:val="a4"/>
        <w:widowControl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上课地点：山东师范大学教学三楼6层（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网课直接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在线上）</w:t>
      </w:r>
    </w:p>
    <w:p w:rsidR="007B65E7" w:rsidRDefault="007B65E7" w:rsidP="007B65E7">
      <w:pPr>
        <w:pStyle w:val="a4"/>
        <w:widowControl/>
        <w:spacing w:line="360" w:lineRule="auto"/>
        <w:ind w:firstLineChars="0" w:firstLine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             青岛大学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浩研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教学楼（研究生院）9层</w:t>
      </w:r>
    </w:p>
    <w:p w:rsidR="007B65E7" w:rsidRDefault="007B65E7" w:rsidP="007B65E7">
      <w:pPr>
        <w:pStyle w:val="a4"/>
        <w:widowControl/>
        <w:spacing w:line="360" w:lineRule="auto"/>
        <w:ind w:firstLineChars="0" w:firstLine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3、联系方式：刘老师 0531-86182860   13793159903   </w:t>
      </w:r>
    </w:p>
    <w:p w:rsidR="007B65E7" w:rsidRDefault="007B65E7" w:rsidP="007B65E7">
      <w:pPr>
        <w:pStyle w:val="a4"/>
        <w:widowControl/>
        <w:spacing w:line="360" w:lineRule="auto"/>
        <w:ind w:firstLineChars="0" w:firstLine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             马老师 0532-85951547   18660290336   </w:t>
      </w:r>
    </w:p>
    <w:p w:rsidR="007B65E7" w:rsidRDefault="007B65E7" w:rsidP="007B65E7">
      <w:pPr>
        <w:numPr>
          <w:ilvl w:val="0"/>
          <w:numId w:val="2"/>
        </w:numPr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网课请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提前下载</w:t>
      </w:r>
      <w:proofErr w:type="spellStart"/>
      <w:r>
        <w:rPr>
          <w:rFonts w:ascii="仿宋" w:eastAsia="仿宋" w:hAnsi="仿宋" w:cs="仿宋" w:hint="eastAsia"/>
          <w:color w:val="000000"/>
          <w:szCs w:val="21"/>
        </w:rPr>
        <w:t>classin</w:t>
      </w:r>
      <w:proofErr w:type="spellEnd"/>
      <w:proofErr w:type="gramStart"/>
      <w:r>
        <w:rPr>
          <w:rFonts w:ascii="仿宋" w:eastAsia="仿宋" w:hAnsi="仿宋" w:cs="仿宋" w:hint="eastAsia"/>
          <w:color w:val="000000"/>
          <w:szCs w:val="21"/>
        </w:rPr>
        <w:t>及腾讯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会议，为方便互动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进入请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实名。</w:t>
      </w:r>
    </w:p>
    <w:p w:rsidR="007B65E7" w:rsidRDefault="007B65E7" w:rsidP="007B65E7">
      <w:pPr>
        <w:pStyle w:val="a0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7B65E7" w:rsidRDefault="007B65E7" w:rsidP="007B65E7">
      <w:pPr>
        <w:pStyle w:val="a0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7B65E7" w:rsidRDefault="007B65E7" w:rsidP="007B65E7">
      <w:pPr>
        <w:pStyle w:val="a0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7B65E7" w:rsidRDefault="007B65E7" w:rsidP="007B65E7">
      <w:pPr>
        <w:pStyle w:val="a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培训课程安排：面试课程表</w:t>
      </w:r>
    </w:p>
    <w:p w:rsidR="007B65E7" w:rsidRPr="007B65E7" w:rsidRDefault="007B65E7" w:rsidP="007B65E7">
      <w:pPr>
        <w:rPr>
          <w:rFonts w:hint="eastAsia"/>
        </w:rPr>
      </w:pPr>
    </w:p>
    <w:tbl>
      <w:tblPr>
        <w:tblW w:w="4979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14"/>
        <w:gridCol w:w="2753"/>
        <w:gridCol w:w="1644"/>
      </w:tblGrid>
      <w:tr w:rsidR="007B65E7" w:rsidTr="007B2349">
        <w:trPr>
          <w:trHeight w:val="56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上课时间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  <w:p w:rsidR="007B65E7" w:rsidRDefault="007B65E7" w:rsidP="007B234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授课内容</w:t>
            </w:r>
          </w:p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授课类型</w:t>
            </w: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2023年11月05号（周日）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考试时间介绍及课程安排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线下或线上</w:t>
            </w: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2023年11月10号（周五）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面试-中文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（19:00-20:30）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3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2023年11月12号（周日）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面试-英文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4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2023年11月17号（周五）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面试-中文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（19:00-20:30）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5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2023年11月19号（周日）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面试-英文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6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2023年11月24号（周五）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面试-中文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（19:00-20:30）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7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2023年11月26号（周日）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面试-英文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8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2023年12月01号（周五）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面试-中文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（19:00-20:30）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9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2023年12月03号（周日）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面试-英文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B65E7" w:rsidTr="007B2349">
        <w:trPr>
          <w:trHeight w:val="584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10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2023年12月10号（周日）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面试-中文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7B65E7" w:rsidTr="007B2349">
        <w:trPr>
          <w:trHeight w:val="45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11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2023年12月17号（周日）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面试-中文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7B65E7" w:rsidTr="007B2349">
        <w:trPr>
          <w:trHeight w:val="45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12</w:t>
            </w:r>
          </w:p>
        </w:tc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2023年12月24号（周日）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面试-模拟</w:t>
            </w:r>
          </w:p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（08:30-11:40）</w:t>
            </w:r>
          </w:p>
        </w:tc>
        <w:tc>
          <w:tcPr>
            <w:tcW w:w="9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E7" w:rsidRDefault="007B65E7" w:rsidP="007B2349">
            <w:pPr>
              <w:widowControl/>
              <w:ind w:firstLineChars="100" w:firstLine="211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</w:tbl>
    <w:p w:rsidR="007B65E7" w:rsidRDefault="007B65E7" w:rsidP="007B65E7"/>
    <w:p w:rsidR="007B65E7" w:rsidRDefault="007B65E7" w:rsidP="007B65E7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若任课教师因特殊原因（如出国、开会、生病等）不能上课时，相关教师将做调整。</w:t>
      </w:r>
    </w:p>
    <w:p w:rsidR="007B65E7" w:rsidRDefault="007B65E7" w:rsidP="007B65E7">
      <w:pPr>
        <w:pStyle w:val="a4"/>
        <w:widowControl/>
        <w:spacing w:line="360" w:lineRule="auto"/>
        <w:ind w:firstLineChars="0" w:firstLine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2、上课地点：山东师范大学教学三楼6层（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网课直接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在线上）</w:t>
      </w:r>
    </w:p>
    <w:p w:rsidR="007B65E7" w:rsidRDefault="007B65E7" w:rsidP="007B65E7">
      <w:pPr>
        <w:pStyle w:val="a4"/>
        <w:widowControl/>
        <w:spacing w:line="360" w:lineRule="auto"/>
        <w:ind w:firstLineChars="0" w:firstLine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             青岛大学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浩研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教学楼（研究生院）9层</w:t>
      </w:r>
    </w:p>
    <w:p w:rsidR="007B65E7" w:rsidRDefault="007B65E7" w:rsidP="007B65E7">
      <w:pPr>
        <w:pStyle w:val="a4"/>
        <w:widowControl/>
        <w:spacing w:line="360" w:lineRule="auto"/>
        <w:ind w:firstLineChars="0" w:firstLine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3、联系方式：刘老师 0531-86182860   13793159903   </w:t>
      </w:r>
    </w:p>
    <w:p w:rsidR="007B65E7" w:rsidRDefault="007B65E7" w:rsidP="007B65E7">
      <w:pPr>
        <w:pStyle w:val="a4"/>
        <w:widowControl/>
        <w:spacing w:line="360" w:lineRule="auto"/>
        <w:ind w:firstLineChars="0" w:firstLine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             马老师 0532-85951547   18660290336   </w:t>
      </w:r>
    </w:p>
    <w:p w:rsidR="007B65E7" w:rsidRDefault="007B65E7" w:rsidP="007B65E7">
      <w:pPr>
        <w:pStyle w:val="a4"/>
        <w:widowControl/>
        <w:spacing w:line="360" w:lineRule="auto"/>
        <w:ind w:firstLineChars="0" w:firstLine="0"/>
        <w:jc w:val="left"/>
        <w:textAlignment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4、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网课请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提前下载</w:t>
      </w:r>
      <w:proofErr w:type="spellStart"/>
      <w:r>
        <w:rPr>
          <w:rFonts w:ascii="仿宋" w:eastAsia="仿宋" w:hAnsi="仿宋" w:cs="仿宋" w:hint="eastAsia"/>
          <w:color w:val="000000"/>
          <w:szCs w:val="21"/>
        </w:rPr>
        <w:t>classin</w:t>
      </w:r>
      <w:proofErr w:type="spellEnd"/>
      <w:proofErr w:type="gramStart"/>
      <w:r>
        <w:rPr>
          <w:rFonts w:ascii="仿宋" w:eastAsia="仿宋" w:hAnsi="仿宋" w:cs="仿宋" w:hint="eastAsia"/>
          <w:color w:val="000000"/>
          <w:szCs w:val="21"/>
        </w:rPr>
        <w:t>及腾讯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会议。</w:t>
      </w:r>
    </w:p>
    <w:p w:rsidR="007B65E7" w:rsidRPr="007B65E7" w:rsidRDefault="007B65E7" w:rsidP="007B65E7">
      <w:pPr>
        <w:pStyle w:val="a4"/>
        <w:widowControl/>
        <w:spacing w:line="360" w:lineRule="auto"/>
        <w:ind w:firstLineChars="0" w:firstLine="0"/>
        <w:jc w:val="left"/>
        <w:textAlignment w:val="center"/>
        <w:rPr>
          <w:rFonts w:hint="eastAsia"/>
        </w:rPr>
      </w:pPr>
      <w:r>
        <w:rPr>
          <w:rFonts w:ascii="仿宋" w:eastAsia="仿宋" w:hAnsi="仿宋" w:cs="仿宋" w:hint="eastAsia"/>
          <w:color w:val="000000"/>
          <w:szCs w:val="21"/>
        </w:rPr>
        <w:t>5、面试课程请提前准备好摄像头麦克，为方便互动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进入请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实名。</w:t>
      </w:r>
      <w:bookmarkStart w:id="0" w:name="_GoBack"/>
      <w:bookmarkEnd w:id="0"/>
    </w:p>
    <w:sectPr w:rsidR="007B65E7" w:rsidRPr="007B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988"/>
    <w:multiLevelType w:val="multilevel"/>
    <w:tmpl w:val="0D34398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FB667D"/>
    <w:multiLevelType w:val="multilevel"/>
    <w:tmpl w:val="3EFB667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653240"/>
    <w:multiLevelType w:val="multilevel"/>
    <w:tmpl w:val="6A65324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E7"/>
    <w:rsid w:val="007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A3BB"/>
  <w15:chartTrackingRefBased/>
  <w15:docId w15:val="{FFAD09CB-4337-43F0-B865-2225D96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65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7B65E7"/>
    <w:pPr>
      <w:spacing w:before="120"/>
    </w:pPr>
    <w:rPr>
      <w:rFonts w:ascii="Arial" w:hAnsi="Arial"/>
      <w:sz w:val="24"/>
    </w:rPr>
  </w:style>
  <w:style w:type="paragraph" w:styleId="a4">
    <w:name w:val="List Paragraph"/>
    <w:basedOn w:val="a"/>
    <w:uiPriority w:val="99"/>
    <w:unhideWhenUsed/>
    <w:qFormat/>
    <w:rsid w:val="007B65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yiying liu</dc:creator>
  <cp:keywords/>
  <dc:description/>
  <cp:lastModifiedBy>yiying liu</cp:lastModifiedBy>
  <cp:revision>1</cp:revision>
  <dcterms:created xsi:type="dcterms:W3CDTF">2023-05-20T03:17:00Z</dcterms:created>
  <dcterms:modified xsi:type="dcterms:W3CDTF">2023-05-20T03:19:00Z</dcterms:modified>
</cp:coreProperties>
</file>